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0001909855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760"/>
        <w:spacing w:after="0" w:line="281" w:lineRule="auto"/>
        <w:rPr>
          <w:sz w:val="20"/>
          <w:szCs w:val="20"/>
          <w:color w:val="auto"/>
        </w:rPr>
      </w:pPr>
      <w:r>
        <w:rPr>
          <w:rFonts w:ascii="Times New Roman" w:cs="Times New Roman" w:eastAsia="Times New Roman" w:hAnsi="Times New Roman"/>
          <w:sz w:val="22"/>
          <w:szCs w:val="22"/>
          <w:color w:val="auto"/>
        </w:rPr>
        <w:t>RHYTHM PHARMACEUTICALS INC 001-38223</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222 Berkeley Street, 12th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BOSTON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02116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8572644280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JOSEPH SHULMAN</w:t>
      </w:r>
    </w:p>
    <w:p>
      <w:pPr>
        <w:spacing w:after="0" w:line="44" w:lineRule="exact"/>
        <w:rPr>
          <w:sz w:val="24"/>
          <w:szCs w:val="24"/>
          <w:color w:val="auto"/>
        </w:rPr>
      </w:pPr>
    </w:p>
    <w:p>
      <w:pPr>
        <w:sectPr>
          <w:pgSz w:w="11900" w:h="16838" w:orient="portrait"/>
          <w:cols w:equalWidth="0" w:num="2">
            <w:col w:w="6220" w:space="720"/>
            <w:col w:w="4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16781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1730960.15</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66420091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09/02/2025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09/02/2025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16781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09/02/2025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JOSEPH J SHULMAN</w:t>
      </w:r>
    </w:p>
    <w:p>
      <w:pPr>
        <w:spacing w:after="0" w:line="14" w:lineRule="exact"/>
        <w:rPr>
          <w:sz w:val="20"/>
          <w:szCs w:val="20"/>
          <w:color w:val="auto"/>
        </w:rPr>
      </w:pPr>
    </w:p>
    <w:p>
      <w:pPr>
        <w:ind w:left="40" w:right="2100"/>
        <w:spacing w:after="0" w:line="237" w:lineRule="auto"/>
        <w:rPr>
          <w:sz w:val="20"/>
          <w:szCs w:val="20"/>
          <w:color w:val="auto"/>
        </w:rPr>
      </w:pPr>
      <w:r>
        <w:rPr>
          <w:rFonts w:ascii="Times New Roman" w:cs="Times New Roman" w:eastAsia="Times New Roman" w:hAnsi="Times New Roman"/>
          <w:sz w:val="22"/>
          <w:szCs w:val="22"/>
          <w:color w:val="auto"/>
        </w:rPr>
        <w:t>222 Berkeley Street, 12th Floor Common BOSTON MA 02116</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JOSEPH J SHULMAN</w:t>
      </w:r>
    </w:p>
    <w:p>
      <w:pPr>
        <w:spacing w:after="0" w:line="14" w:lineRule="exact"/>
        <w:rPr>
          <w:sz w:val="20"/>
          <w:szCs w:val="20"/>
          <w:color w:val="auto"/>
        </w:rPr>
      </w:pPr>
    </w:p>
    <w:p>
      <w:pPr>
        <w:ind w:left="40" w:right="2100"/>
        <w:spacing w:after="0" w:line="237" w:lineRule="auto"/>
        <w:rPr>
          <w:sz w:val="20"/>
          <w:szCs w:val="20"/>
          <w:color w:val="auto"/>
        </w:rPr>
      </w:pPr>
      <w:r>
        <w:rPr>
          <w:rFonts w:ascii="Times New Roman" w:cs="Times New Roman" w:eastAsia="Times New Roman" w:hAnsi="Times New Roman"/>
          <w:sz w:val="22"/>
          <w:szCs w:val="22"/>
          <w:color w:val="auto"/>
        </w:rPr>
        <w:t>222 Berkeley Street, 12th Floor Common BOSTON MA 02116</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JOSEPH J SHULMAN</w:t>
      </w:r>
    </w:p>
    <w:p>
      <w:pPr>
        <w:spacing w:after="0" w:line="14" w:lineRule="exact"/>
        <w:rPr>
          <w:sz w:val="20"/>
          <w:szCs w:val="20"/>
          <w:color w:val="auto"/>
        </w:rPr>
      </w:pPr>
    </w:p>
    <w:p>
      <w:pPr>
        <w:ind w:left="40" w:right="2100"/>
        <w:spacing w:after="0" w:line="237" w:lineRule="auto"/>
        <w:rPr>
          <w:sz w:val="20"/>
          <w:szCs w:val="20"/>
          <w:color w:val="auto"/>
        </w:rPr>
      </w:pPr>
      <w:r>
        <w:rPr>
          <w:rFonts w:ascii="Times New Roman" w:cs="Times New Roman" w:eastAsia="Times New Roman" w:hAnsi="Times New Roman"/>
          <w:sz w:val="22"/>
          <w:szCs w:val="22"/>
          <w:color w:val="auto"/>
        </w:rPr>
        <w:t>222 Berkeley Street, 12th Floor Common BOSTON MA 02116</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6"/>
              </w:rPr>
              <w:t>08/21/2025 4188</w:t>
            </w:r>
          </w:p>
        </w:tc>
        <w:tc>
          <w:tcPr>
            <w:tcW w:w="800" w:type="dxa"/>
            <w:vAlign w:val="bottom"/>
          </w:tcPr>
          <w:p>
            <w:pPr>
              <w:spacing w:after="0"/>
              <w:rPr>
                <w:sz w:val="24"/>
                <w:szCs w:val="24"/>
                <w:color w:val="auto"/>
              </w:rPr>
            </w:pP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419090.86</w:t>
            </w:r>
          </w:p>
        </w:tc>
        <w:tc>
          <w:tcPr>
            <w:tcW w:w="0" w:type="dxa"/>
            <w:vAlign w:val="bottom"/>
          </w:tcPr>
          <w:p>
            <w:pPr>
              <w:spacing w:after="0"/>
              <w:rPr>
                <w:sz w:val="1"/>
                <w:szCs w:val="1"/>
                <w:color w:val="auto"/>
              </w:rPr>
            </w:pPr>
          </w:p>
        </w:tc>
      </w:tr>
      <w:tr>
        <w:trPr>
          <w:trHeight w:val="783"/>
        </w:trPr>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6"/>
              </w:rPr>
              <w:t>08/11/2025 3984</w:t>
            </w:r>
          </w:p>
        </w:tc>
        <w:tc>
          <w:tcPr>
            <w:tcW w:w="800" w:type="dxa"/>
            <w:vAlign w:val="bottom"/>
          </w:tcPr>
          <w:p>
            <w:pPr>
              <w:spacing w:after="0"/>
              <w:rPr>
                <w:sz w:val="24"/>
                <w:szCs w:val="24"/>
                <w:color w:val="auto"/>
              </w:rPr>
            </w:pP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358891.47</w:t>
            </w:r>
          </w:p>
        </w:tc>
        <w:tc>
          <w:tcPr>
            <w:tcW w:w="0" w:type="dxa"/>
            <w:vAlign w:val="bottom"/>
          </w:tcPr>
          <w:p>
            <w:pPr>
              <w:spacing w:after="0"/>
              <w:rPr>
                <w:sz w:val="1"/>
                <w:szCs w:val="1"/>
                <w:color w:val="auto"/>
              </w:rPr>
            </w:pPr>
          </w:p>
        </w:tc>
      </w:tr>
      <w:tr>
        <w:trPr>
          <w:trHeight w:val="783"/>
        </w:trPr>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6"/>
              </w:rPr>
              <w:t>07/09/2025 7969</w:t>
            </w:r>
          </w:p>
        </w:tc>
        <w:tc>
          <w:tcPr>
            <w:tcW w:w="800" w:type="dxa"/>
            <w:vAlign w:val="bottom"/>
          </w:tcPr>
          <w:p>
            <w:pPr>
              <w:spacing w:after="0"/>
              <w:rPr>
                <w:sz w:val="24"/>
                <w:szCs w:val="24"/>
                <w:color w:val="auto"/>
              </w:rPr>
            </w:pP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619850.56</w:t>
            </w:r>
          </w:p>
        </w:tc>
        <w:tc>
          <w:tcPr>
            <w:tcW w:w="0" w:type="dxa"/>
            <w:vAlign w:val="bottom"/>
          </w:tcPr>
          <w:p>
            <w:pPr>
              <w:spacing w:after="0"/>
              <w:rPr>
                <w:sz w:val="1"/>
                <w:szCs w:val="1"/>
                <w:color w:val="auto"/>
              </w:rPr>
            </w:pPr>
          </w:p>
        </w:tc>
      </w:tr>
    </w:tbl>
    <w:p>
      <w:pPr>
        <w:spacing w:after="0" w:line="441" w:lineRule="exact"/>
        <w:rPr>
          <w:sz w:val="20"/>
          <w:szCs w:val="20"/>
          <w:color w:val="auto"/>
        </w:rPr>
      </w:pPr>
    </w:p>
    <w:p>
      <w:pPr>
        <w:sectPr>
          <w:pgSz w:w="11900" w:h="16838" w:orient="portrait"/>
          <w:cols w:equalWidth="0" w:num="2">
            <w:col w:w="6580" w:space="720"/>
            <w:col w:w="3940"/>
          </w:cols>
          <w:pgMar w:left="320" w:top="9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80" w:type="dxa"/>
            <w:vAlign w:val="bottom"/>
          </w:tcPr>
          <w:p>
            <w:pPr>
              <w:spacing w:after="0"/>
              <w:rPr>
                <w:sz w:val="24"/>
                <w:szCs w:val="24"/>
                <w:color w:val="auto"/>
              </w:rPr>
            </w:pPr>
          </w:p>
        </w:tc>
      </w:tr>
      <w:tr>
        <w:trPr>
          <w:trHeight w:val="297"/>
        </w:trPr>
        <w:tc>
          <w:tcPr>
            <w:tcW w:w="7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09/02/2025</w:t>
            </w:r>
          </w:p>
        </w:tc>
      </w:tr>
      <w:tr>
        <w:trPr>
          <w:trHeight w:val="297"/>
        </w:trPr>
        <w:tc>
          <w:tcPr>
            <w:tcW w:w="76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08/08/2024</w:t>
            </w:r>
          </w:p>
        </w:tc>
      </w:tr>
      <w:tr>
        <w:trPr>
          <w:trHeight w:val="297"/>
        </w:trPr>
        <w:tc>
          <w:tcPr>
            <w:tcW w:w="7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Joseph Shulman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2025-09-30T09:22:19Z</dcterms:created>
  <dcterms:modified xsi:type="dcterms:W3CDTF">2025-09-30T09:22:19Z</dcterms:modified>
</cp:coreProperties>
</file>